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4" w:rsidRPr="003225EF" w:rsidRDefault="003225EF" w:rsidP="000C0D54">
      <w:pPr>
        <w:ind w:left="-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ИЗМЕНЕНИЯ В ПРОЕКТНУЮ ДЕКЛАРАЦИЮ</w:t>
      </w:r>
    </w:p>
    <w:p w:rsidR="007C64A4" w:rsidRPr="008769AD" w:rsidRDefault="00CB7CAA" w:rsidP="000C0D54">
      <w:pPr>
        <w:ind w:left="-36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 автостоянками № 5, №6 по генплану в районе поселка Миловидово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</w:t>
      </w:r>
      <w:r w:rsidR="005124B0" w:rsidRPr="005124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по (генплану) с офисными помещениями.</w:t>
      </w:r>
    </w:p>
    <w:p w:rsidR="003F48EE" w:rsidRDefault="003F48EE" w:rsidP="000C0D54">
      <w:pPr>
        <w:ind w:left="-360"/>
        <w:jc w:val="center"/>
        <w:rPr>
          <w:b/>
          <w:i/>
          <w:sz w:val="28"/>
          <w:szCs w:val="28"/>
        </w:rPr>
      </w:pPr>
    </w:p>
    <w:p w:rsidR="005F5386" w:rsidRPr="00E22216" w:rsidRDefault="005F5386" w:rsidP="00E22216">
      <w:pPr>
        <w:ind w:left="-360"/>
        <w:jc w:val="center"/>
        <w:rPr>
          <w:i/>
          <w:sz w:val="28"/>
          <w:szCs w:val="28"/>
          <w:u w:val="single"/>
        </w:rPr>
      </w:pPr>
      <w:proofErr w:type="gramStart"/>
      <w:r w:rsidRPr="00284DE2">
        <w:rPr>
          <w:i/>
          <w:sz w:val="28"/>
          <w:szCs w:val="28"/>
          <w:u w:val="single"/>
        </w:rPr>
        <w:t>Размещена</w:t>
      </w:r>
      <w:proofErr w:type="gramEnd"/>
      <w:r w:rsidRPr="00284DE2">
        <w:rPr>
          <w:i/>
          <w:sz w:val="28"/>
          <w:szCs w:val="28"/>
          <w:u w:val="single"/>
        </w:rPr>
        <w:t xml:space="preserve"> в сети «Интернет» </w:t>
      </w:r>
      <w:r w:rsidR="005124B0" w:rsidRPr="005124B0">
        <w:rPr>
          <w:i/>
          <w:sz w:val="28"/>
          <w:szCs w:val="28"/>
          <w:u w:val="single"/>
        </w:rPr>
        <w:t>15</w:t>
      </w:r>
      <w:r w:rsidRPr="00284DE2">
        <w:rPr>
          <w:i/>
          <w:sz w:val="28"/>
          <w:szCs w:val="28"/>
          <w:u w:val="single"/>
        </w:rPr>
        <w:t xml:space="preserve"> </w:t>
      </w:r>
      <w:r w:rsidR="005124B0">
        <w:rPr>
          <w:i/>
          <w:sz w:val="28"/>
          <w:szCs w:val="28"/>
          <w:u w:val="single"/>
        </w:rPr>
        <w:t xml:space="preserve">октября </w:t>
      </w:r>
      <w:r w:rsidRPr="00284DE2">
        <w:rPr>
          <w:i/>
          <w:sz w:val="28"/>
          <w:szCs w:val="28"/>
          <w:u w:val="single"/>
        </w:rPr>
        <w:t xml:space="preserve"> 201</w:t>
      </w:r>
      <w:r w:rsidR="00CB7CAA" w:rsidRPr="00284DE2">
        <w:rPr>
          <w:i/>
          <w:sz w:val="28"/>
          <w:szCs w:val="28"/>
          <w:u w:val="single"/>
        </w:rPr>
        <w:t>3</w:t>
      </w:r>
      <w:r w:rsidRPr="00284DE2">
        <w:rPr>
          <w:i/>
          <w:sz w:val="28"/>
          <w:szCs w:val="28"/>
          <w:u w:val="single"/>
        </w:rPr>
        <w:t xml:space="preserve"> года</w:t>
      </w:r>
    </w:p>
    <w:p w:rsidR="003225EF" w:rsidRDefault="003225EF" w:rsidP="003225EF">
      <w:pPr>
        <w:jc w:val="center"/>
        <w:rPr>
          <w:i/>
          <w:u w:val="single"/>
        </w:rPr>
      </w:pPr>
      <w:r w:rsidRPr="004A4053">
        <w:rPr>
          <w:i/>
          <w:u w:val="single"/>
        </w:rPr>
        <w:t xml:space="preserve">(Изменения в проектную декларацию размещены в сети «Интернет» </w:t>
      </w:r>
      <w:r w:rsidR="005124B0">
        <w:rPr>
          <w:i/>
          <w:u w:val="single"/>
        </w:rPr>
        <w:t>11</w:t>
      </w:r>
      <w:r w:rsidRPr="004A4053">
        <w:rPr>
          <w:i/>
          <w:u w:val="single"/>
        </w:rPr>
        <w:t xml:space="preserve"> </w:t>
      </w:r>
      <w:r w:rsidR="005124B0">
        <w:rPr>
          <w:i/>
          <w:u w:val="single"/>
        </w:rPr>
        <w:t>июня</w:t>
      </w:r>
      <w:r w:rsidRPr="004A4053">
        <w:rPr>
          <w:i/>
          <w:u w:val="single"/>
        </w:rPr>
        <w:t xml:space="preserve"> 201</w:t>
      </w:r>
      <w:r w:rsidR="00D838C1">
        <w:rPr>
          <w:i/>
          <w:u w:val="single"/>
        </w:rPr>
        <w:t>4</w:t>
      </w:r>
      <w:r w:rsidRPr="004A4053">
        <w:rPr>
          <w:i/>
          <w:u w:val="single"/>
        </w:rPr>
        <w:t xml:space="preserve"> года)</w:t>
      </w:r>
    </w:p>
    <w:p w:rsidR="00C1188A" w:rsidRPr="002E6699" w:rsidRDefault="00C1188A" w:rsidP="00C1188A">
      <w:pPr>
        <w:jc w:val="center"/>
        <w:rPr>
          <w:i/>
          <w:u w:val="single"/>
        </w:rPr>
      </w:pPr>
      <w:r w:rsidRPr="002E6699">
        <w:rPr>
          <w:i/>
          <w:u w:val="single"/>
        </w:rPr>
        <w:t xml:space="preserve">Сайт </w:t>
      </w:r>
      <w:hyperlink r:id="rId7" w:history="1">
        <w:r w:rsidRPr="002E6699">
          <w:rPr>
            <w:rStyle w:val="af"/>
            <w:i/>
            <w:lang w:val="en-US"/>
          </w:rPr>
          <w:t>www</w:t>
        </w:r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grajdanstroy</w:t>
        </w:r>
        <w:proofErr w:type="spellEnd"/>
        <w:r w:rsidRPr="002E6699">
          <w:rPr>
            <w:rStyle w:val="af"/>
            <w:i/>
          </w:rPr>
          <w:t>.</w:t>
        </w:r>
        <w:proofErr w:type="spellStart"/>
        <w:r w:rsidRPr="002E6699">
          <w:rPr>
            <w:rStyle w:val="af"/>
            <w:i/>
            <w:lang w:val="en-US"/>
          </w:rPr>
          <w:t>ru</w:t>
        </w:r>
        <w:proofErr w:type="spellEnd"/>
      </w:hyperlink>
    </w:p>
    <w:p w:rsidR="00C1188A" w:rsidRDefault="00C1188A" w:rsidP="003225EF">
      <w:pPr>
        <w:jc w:val="center"/>
        <w:rPr>
          <w:i/>
          <w:u w:val="single"/>
        </w:rPr>
      </w:pPr>
    </w:p>
    <w:p w:rsidR="00CB7CAA" w:rsidRDefault="00CB7CAA" w:rsidP="00CB7C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</w:p>
    <w:p w:rsidR="003777D4" w:rsidRPr="003225EF" w:rsidRDefault="003225EF" w:rsidP="00CB7CAA">
      <w:pPr>
        <w:jc w:val="center"/>
        <w:rPr>
          <w:b/>
          <w:i/>
        </w:rPr>
      </w:pPr>
      <w:r w:rsidRPr="003225EF">
        <w:rPr>
          <w:b/>
          <w:i/>
        </w:rPr>
        <w:t xml:space="preserve">Пункт </w:t>
      </w:r>
      <w:r w:rsidR="00C1188A">
        <w:rPr>
          <w:b/>
          <w:i/>
        </w:rPr>
        <w:t>5</w:t>
      </w:r>
      <w:r w:rsidRPr="003225EF">
        <w:rPr>
          <w:b/>
          <w:i/>
        </w:rPr>
        <w:t xml:space="preserve"> главы «</w:t>
      </w:r>
      <w:r w:rsidR="003777D4" w:rsidRPr="003225EF">
        <w:rPr>
          <w:b/>
          <w:i/>
        </w:rPr>
        <w:t>Информация о проекте строительства</w:t>
      </w:r>
      <w:r w:rsidRPr="003225EF">
        <w:rPr>
          <w:b/>
          <w:i/>
        </w:rPr>
        <w:t xml:space="preserve">» </w:t>
      </w:r>
      <w:r>
        <w:rPr>
          <w:b/>
          <w:i/>
        </w:rPr>
        <w:t>изложить в следующей редакции:</w:t>
      </w:r>
    </w:p>
    <w:tbl>
      <w:tblPr>
        <w:tblW w:w="5000" w:type="pct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7380"/>
      </w:tblGrid>
      <w:tr w:rsidR="003777D4" w:rsidRPr="00A554A0">
        <w:tc>
          <w:tcPr>
            <w:tcW w:w="1459" w:type="pct"/>
          </w:tcPr>
          <w:p w:rsidR="003777D4" w:rsidRPr="007D0169" w:rsidRDefault="00C1188A" w:rsidP="003F2232">
            <w:pPr>
              <w:jc w:val="both"/>
              <w:rPr>
                <w:sz w:val="20"/>
                <w:szCs w:val="20"/>
              </w:rPr>
            </w:pPr>
            <w:r w:rsidRPr="00E22216">
              <w:rPr>
                <w:sz w:val="20"/>
                <w:szCs w:val="20"/>
              </w:rPr>
              <w:t>5. Количество в составе строящихся (создаваемых) многоквартирного дома и (или) иного объекта недвижимости самостоятельных частей (</w:t>
            </w:r>
            <w:proofErr w:type="spellStart"/>
            <w:r w:rsidRPr="00E22216">
              <w:rPr>
                <w:sz w:val="20"/>
                <w:szCs w:val="20"/>
              </w:rPr>
              <w:t>ква</w:t>
            </w:r>
            <w:proofErr w:type="gramStart"/>
            <w:r w:rsidRPr="00E22216">
              <w:rPr>
                <w:sz w:val="20"/>
                <w:szCs w:val="20"/>
              </w:rPr>
              <w:t>р</w:t>
            </w:r>
            <w:proofErr w:type="spellEnd"/>
            <w:r w:rsidRPr="00E22216">
              <w:rPr>
                <w:sz w:val="20"/>
                <w:szCs w:val="20"/>
              </w:rPr>
              <w:t>-</w:t>
            </w:r>
            <w:proofErr w:type="gramEnd"/>
            <w:r w:rsidRPr="00E22216">
              <w:rPr>
                <w:sz w:val="20"/>
                <w:szCs w:val="20"/>
              </w:rPr>
              <w:t xml:space="preserve"> тир в многоквартирном доме, гаражей и иных объектов недвижимости), передаваемых участникам долевого </w:t>
            </w:r>
            <w:proofErr w:type="spellStart"/>
            <w:r w:rsidRPr="00E22216">
              <w:rPr>
                <w:sz w:val="20"/>
                <w:szCs w:val="20"/>
              </w:rPr>
              <w:t>строитель-ства</w:t>
            </w:r>
            <w:proofErr w:type="spellEnd"/>
            <w:r w:rsidRPr="00E22216">
              <w:rPr>
                <w:sz w:val="20"/>
                <w:szCs w:val="20"/>
              </w:rPr>
              <w:t xml:space="preserve"> застройщиком после получения разрешения на ввод в эксплуатацию </w:t>
            </w:r>
            <w:proofErr w:type="spellStart"/>
            <w:r w:rsidRPr="00E22216">
              <w:rPr>
                <w:sz w:val="20"/>
                <w:szCs w:val="20"/>
              </w:rPr>
              <w:t>многоквартирно-го</w:t>
            </w:r>
            <w:proofErr w:type="spellEnd"/>
            <w:r w:rsidRPr="00E22216">
              <w:rPr>
                <w:sz w:val="20"/>
                <w:szCs w:val="20"/>
              </w:rPr>
              <w:t xml:space="preserve"> дома и (или) иного объекта недвижимости, а также описание технических </w:t>
            </w:r>
            <w:proofErr w:type="spellStart"/>
            <w:r w:rsidRPr="00E22216">
              <w:rPr>
                <w:sz w:val="20"/>
                <w:szCs w:val="20"/>
              </w:rPr>
              <w:t>характе</w:t>
            </w:r>
            <w:proofErr w:type="spellEnd"/>
            <w:r w:rsidRPr="00E22216">
              <w:rPr>
                <w:sz w:val="20"/>
                <w:szCs w:val="20"/>
              </w:rPr>
              <w:t xml:space="preserve">- </w:t>
            </w:r>
            <w:proofErr w:type="spellStart"/>
            <w:r w:rsidRPr="00E22216">
              <w:rPr>
                <w:sz w:val="20"/>
                <w:szCs w:val="20"/>
              </w:rPr>
              <w:t>ристик</w:t>
            </w:r>
            <w:proofErr w:type="spellEnd"/>
            <w:r w:rsidRPr="00E22216">
              <w:rPr>
                <w:sz w:val="20"/>
                <w:szCs w:val="20"/>
              </w:rPr>
              <w:t xml:space="preserve"> указанных </w:t>
            </w:r>
            <w:proofErr w:type="spellStart"/>
            <w:r w:rsidRPr="00E22216">
              <w:rPr>
                <w:sz w:val="20"/>
                <w:szCs w:val="20"/>
              </w:rPr>
              <w:t>самостоятель-ных</w:t>
            </w:r>
            <w:proofErr w:type="spellEnd"/>
            <w:r w:rsidRPr="00E22216">
              <w:rPr>
                <w:sz w:val="20"/>
                <w:szCs w:val="20"/>
              </w:rPr>
              <w:t xml:space="preserve"> частей в соответствии с проектной документацией</w:t>
            </w:r>
          </w:p>
        </w:tc>
        <w:tc>
          <w:tcPr>
            <w:tcW w:w="3541" w:type="pct"/>
          </w:tcPr>
          <w:p w:rsidR="00C1188A" w:rsidRPr="00E22216" w:rsidRDefault="00C1188A" w:rsidP="00C1188A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E22216">
              <w:rPr>
                <w:noProof/>
                <w:sz w:val="20"/>
                <w:szCs w:val="20"/>
              </w:rPr>
              <w:t xml:space="preserve">Число квартир, предусмотренных проектом – </w:t>
            </w:r>
            <w:r w:rsidR="005124B0">
              <w:rPr>
                <w:b/>
                <w:i/>
                <w:noProof/>
                <w:sz w:val="20"/>
                <w:szCs w:val="20"/>
              </w:rPr>
              <w:t>496</w:t>
            </w:r>
            <w:r w:rsidRPr="00E22216">
              <w:rPr>
                <w:noProof/>
                <w:sz w:val="20"/>
                <w:szCs w:val="20"/>
              </w:rPr>
              <w:t xml:space="preserve"> шт. в т.ч.: </w:t>
            </w:r>
          </w:p>
          <w:p w:rsidR="00C1188A" w:rsidRPr="00E22216" w:rsidRDefault="00C1188A" w:rsidP="00C1188A">
            <w:pPr>
              <w:autoSpaceDE w:val="0"/>
              <w:autoSpaceDN w:val="0"/>
              <w:adjustRightInd w:val="0"/>
              <w:ind w:firstLine="455"/>
              <w:jc w:val="both"/>
              <w:rPr>
                <w:noProof/>
                <w:sz w:val="20"/>
                <w:szCs w:val="20"/>
              </w:rPr>
            </w:pPr>
          </w:p>
          <w:p w:rsidR="00C1188A" w:rsidRPr="00D52FA4" w:rsidRDefault="00C1188A" w:rsidP="00C1188A">
            <w:pPr>
              <w:autoSpaceDE w:val="0"/>
              <w:autoSpaceDN w:val="0"/>
              <w:adjustRightInd w:val="0"/>
              <w:ind w:firstLine="253"/>
              <w:jc w:val="both"/>
              <w:rPr>
                <w:i/>
                <w:noProof/>
                <w:sz w:val="20"/>
                <w:szCs w:val="20"/>
              </w:rPr>
            </w:pPr>
            <w:r w:rsidRPr="00D52FA4">
              <w:rPr>
                <w:i/>
                <w:noProof/>
                <w:sz w:val="20"/>
                <w:szCs w:val="20"/>
              </w:rPr>
              <w:t xml:space="preserve">Однокомнатных – </w:t>
            </w:r>
            <w:r w:rsidR="005124B0">
              <w:rPr>
                <w:b/>
                <w:i/>
                <w:noProof/>
                <w:sz w:val="20"/>
                <w:szCs w:val="20"/>
              </w:rPr>
              <w:t>279</w:t>
            </w:r>
            <w:r w:rsidRPr="00D52FA4">
              <w:rPr>
                <w:i/>
                <w:noProof/>
                <w:sz w:val="20"/>
                <w:szCs w:val="20"/>
              </w:rPr>
              <w:t xml:space="preserve"> шт. </w:t>
            </w:r>
          </w:p>
          <w:p w:rsidR="00C1188A" w:rsidRPr="00D52FA4" w:rsidRDefault="00C1188A" w:rsidP="00C1188A">
            <w:pPr>
              <w:autoSpaceDE w:val="0"/>
              <w:autoSpaceDN w:val="0"/>
              <w:adjustRightInd w:val="0"/>
              <w:ind w:firstLine="253"/>
              <w:jc w:val="both"/>
              <w:rPr>
                <w:i/>
                <w:noProof/>
                <w:sz w:val="20"/>
                <w:szCs w:val="20"/>
              </w:rPr>
            </w:pPr>
          </w:p>
          <w:p w:rsidR="00C1188A" w:rsidRPr="00D52FA4" w:rsidRDefault="00C1188A" w:rsidP="00C1188A">
            <w:pPr>
              <w:autoSpaceDE w:val="0"/>
              <w:autoSpaceDN w:val="0"/>
              <w:adjustRightInd w:val="0"/>
              <w:ind w:firstLine="253"/>
              <w:jc w:val="both"/>
              <w:rPr>
                <w:i/>
                <w:noProof/>
                <w:sz w:val="20"/>
                <w:szCs w:val="20"/>
              </w:rPr>
            </w:pPr>
            <w:r w:rsidRPr="00D52FA4">
              <w:rPr>
                <w:i/>
                <w:noProof/>
                <w:sz w:val="20"/>
                <w:szCs w:val="20"/>
              </w:rPr>
              <w:t xml:space="preserve">Двухкомнатных – </w:t>
            </w:r>
            <w:r w:rsidR="005124B0">
              <w:rPr>
                <w:b/>
                <w:i/>
                <w:noProof/>
                <w:sz w:val="20"/>
                <w:szCs w:val="20"/>
              </w:rPr>
              <w:t>217</w:t>
            </w:r>
            <w:r w:rsidRPr="00D52FA4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Pr="00D52FA4">
              <w:rPr>
                <w:i/>
                <w:noProof/>
                <w:sz w:val="20"/>
                <w:szCs w:val="20"/>
              </w:rPr>
              <w:t xml:space="preserve">шт. </w:t>
            </w:r>
          </w:p>
          <w:p w:rsidR="00C1188A" w:rsidRPr="00D52FA4" w:rsidRDefault="00C1188A" w:rsidP="00C1188A">
            <w:pPr>
              <w:autoSpaceDE w:val="0"/>
              <w:autoSpaceDN w:val="0"/>
              <w:adjustRightInd w:val="0"/>
              <w:ind w:firstLine="253"/>
              <w:jc w:val="both"/>
              <w:rPr>
                <w:i/>
                <w:noProof/>
                <w:sz w:val="20"/>
                <w:szCs w:val="20"/>
              </w:rPr>
            </w:pPr>
          </w:p>
          <w:p w:rsidR="00C1188A" w:rsidRPr="007F3C5A" w:rsidRDefault="00C1188A" w:rsidP="00C1188A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7F3C5A">
              <w:rPr>
                <w:noProof/>
                <w:sz w:val="20"/>
                <w:szCs w:val="20"/>
              </w:rPr>
              <w:t xml:space="preserve">Число помещений общественного назначения – </w:t>
            </w:r>
            <w:r w:rsidRPr="00EE3A9E">
              <w:rPr>
                <w:b/>
                <w:i/>
                <w:noProof/>
                <w:sz w:val="20"/>
                <w:szCs w:val="20"/>
              </w:rPr>
              <w:t>2</w:t>
            </w:r>
            <w:r w:rsidRPr="007F3C5A">
              <w:rPr>
                <w:noProof/>
                <w:sz w:val="20"/>
                <w:szCs w:val="20"/>
              </w:rPr>
              <w:t xml:space="preserve"> шт. </w:t>
            </w:r>
          </w:p>
          <w:p w:rsidR="00C1188A" w:rsidRPr="00044E57" w:rsidRDefault="00C1188A" w:rsidP="00C1188A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highlight w:val="yellow"/>
              </w:rPr>
            </w:pPr>
          </w:p>
          <w:p w:rsidR="00C1188A" w:rsidRPr="00E22216" w:rsidRDefault="00C1188A" w:rsidP="00C1188A">
            <w:pPr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</w:p>
          <w:p w:rsidR="00E350B9" w:rsidRPr="00A554A0" w:rsidRDefault="00C1188A" w:rsidP="00C1188A">
            <w:pPr>
              <w:tabs>
                <w:tab w:val="left" w:pos="253"/>
              </w:tabs>
              <w:ind w:firstLine="6"/>
              <w:jc w:val="both"/>
              <w:rPr>
                <w:sz w:val="20"/>
                <w:szCs w:val="20"/>
              </w:rPr>
            </w:pPr>
            <w:r w:rsidRPr="00E22216">
              <w:rPr>
                <w:noProof/>
                <w:sz w:val="20"/>
                <w:szCs w:val="20"/>
              </w:rPr>
              <w:t>Данные об этажности и площади квартир и помещений общественного назначения приводятся в Приложении к настоящей проектной декларации.</w:t>
            </w:r>
          </w:p>
        </w:tc>
      </w:tr>
    </w:tbl>
    <w:p w:rsidR="00E23737" w:rsidRDefault="00E23737" w:rsidP="003777D4">
      <w:pPr>
        <w:jc w:val="both"/>
        <w:rPr>
          <w:b/>
        </w:rPr>
      </w:pPr>
    </w:p>
    <w:p w:rsidR="00E23737" w:rsidRDefault="00E23737" w:rsidP="003777D4">
      <w:pPr>
        <w:jc w:val="both"/>
        <w:rPr>
          <w:b/>
        </w:rPr>
      </w:pPr>
    </w:p>
    <w:p w:rsidR="00F357C6" w:rsidRPr="00C657EF" w:rsidRDefault="005124B0" w:rsidP="00F357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Генеральный директор                                                                           А.В. Карась</w:t>
      </w:r>
    </w:p>
    <w:p w:rsidR="00A950DF" w:rsidRPr="007D0169" w:rsidRDefault="00A950DF" w:rsidP="003777D4">
      <w:pPr>
        <w:jc w:val="both"/>
        <w:rPr>
          <w:b/>
        </w:rPr>
      </w:pPr>
    </w:p>
    <w:p w:rsidR="00577402" w:rsidRDefault="00577402" w:rsidP="003777D4">
      <w:pPr>
        <w:jc w:val="center"/>
        <w:rPr>
          <w:b/>
        </w:rPr>
      </w:pPr>
    </w:p>
    <w:p w:rsidR="005F3326" w:rsidRDefault="005F3326" w:rsidP="003777D4">
      <w:pPr>
        <w:jc w:val="center"/>
        <w:rPr>
          <w:b/>
        </w:rPr>
      </w:pPr>
    </w:p>
    <w:p w:rsidR="005F3326" w:rsidRDefault="005F332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E22216" w:rsidRDefault="00E22216" w:rsidP="003777D4">
      <w:pPr>
        <w:jc w:val="center"/>
        <w:rPr>
          <w:b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2A54C5" w:rsidRPr="00757BBC" w:rsidRDefault="002A54C5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EE3A9E" w:rsidRPr="00757BBC" w:rsidRDefault="00EE3A9E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EE3A9E" w:rsidRDefault="00EE3A9E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5124B0" w:rsidRPr="00757BBC" w:rsidRDefault="005124B0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EE3A9E" w:rsidRPr="00757BBC" w:rsidRDefault="00EE3A9E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8735EB" w:rsidRDefault="008735EB" w:rsidP="008735EB">
      <w:pPr>
        <w:ind w:left="6372" w:firstLine="708"/>
        <w:jc w:val="right"/>
        <w:rPr>
          <w:b/>
          <w:i/>
          <w:sz w:val="28"/>
          <w:szCs w:val="28"/>
        </w:rPr>
      </w:pPr>
      <w:r w:rsidRPr="009208BB">
        <w:rPr>
          <w:b/>
          <w:i/>
          <w:sz w:val="28"/>
          <w:szCs w:val="28"/>
        </w:rPr>
        <w:lastRenderedPageBreak/>
        <w:t>Приложение</w:t>
      </w:r>
    </w:p>
    <w:p w:rsidR="008735EB" w:rsidRDefault="008735EB" w:rsidP="008735EB">
      <w:pPr>
        <w:jc w:val="center"/>
        <w:rPr>
          <w:b/>
          <w:noProof/>
          <w:sz w:val="20"/>
          <w:szCs w:val="20"/>
        </w:rPr>
      </w:pPr>
    </w:p>
    <w:p w:rsidR="008735EB" w:rsidRPr="005124B0" w:rsidRDefault="008735EB" w:rsidP="008735EB">
      <w:pPr>
        <w:ind w:left="360"/>
        <w:jc w:val="center"/>
        <w:rPr>
          <w:b/>
          <w:i/>
          <w:sz w:val="28"/>
          <w:szCs w:val="28"/>
        </w:rPr>
      </w:pPr>
      <w:proofErr w:type="gramStart"/>
      <w:r w:rsidRPr="00A351D0">
        <w:rPr>
          <w:b/>
          <w:i/>
          <w:noProof/>
          <w:sz w:val="28"/>
          <w:szCs w:val="28"/>
        </w:rPr>
        <w:t xml:space="preserve">к проектной декларации на строительство </w:t>
      </w:r>
      <w:r>
        <w:rPr>
          <w:b/>
          <w:i/>
          <w:sz w:val="28"/>
          <w:szCs w:val="28"/>
        </w:rPr>
        <w:t>«Квартал жилой застройки (жилые дома № 1, №2, №3 с офисными помещениями, подземными автостоянками № 5, №6 по генплану в районе поселка Миловидово (4 га) г. Смоленска».</w:t>
      </w:r>
      <w:proofErr w:type="gramEnd"/>
      <w:r>
        <w:rPr>
          <w:b/>
          <w:i/>
          <w:sz w:val="28"/>
          <w:szCs w:val="28"/>
        </w:rPr>
        <w:t xml:space="preserve"> Жилой дом № </w:t>
      </w:r>
      <w:r w:rsidR="005124B0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по (генплану) с офисными помещениями</w:t>
      </w: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Pr="003F1B91" w:rsidRDefault="005124B0" w:rsidP="005124B0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1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5124B0" w:rsidRPr="007D0169" w:rsidTr="002A3B49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453A7B" w:rsidRPr="007D0169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</w:tr>
      <w:tr w:rsidR="00453A7B" w:rsidRPr="007D0169" w:rsidTr="002A3B49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0727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62,88</w:t>
            </w:r>
          </w:p>
        </w:tc>
        <w:tc>
          <w:tcPr>
            <w:tcW w:w="1140" w:type="dxa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453A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453A7B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453A7B" w:rsidRPr="00302B5F" w:rsidRDefault="00453A7B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38,28</w:t>
            </w:r>
          </w:p>
        </w:tc>
        <w:tc>
          <w:tcPr>
            <w:tcW w:w="1140" w:type="dxa"/>
          </w:tcPr>
          <w:p w:rsidR="00453A7B" w:rsidRPr="00A27E99" w:rsidRDefault="00453A7B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</w:tr>
    </w:tbl>
    <w:p w:rsidR="005124B0" w:rsidRDefault="005124B0" w:rsidP="005124B0">
      <w:pPr>
        <w:jc w:val="center"/>
        <w:rPr>
          <w:b/>
          <w:i/>
        </w:rPr>
      </w:pPr>
    </w:p>
    <w:p w:rsidR="005124B0" w:rsidRDefault="005124B0" w:rsidP="005124B0">
      <w:pPr>
        <w:jc w:val="center"/>
        <w:rPr>
          <w:b/>
          <w:i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Pr="003F1B91" w:rsidRDefault="005124B0" w:rsidP="005124B0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2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93"/>
        <w:gridCol w:w="1074"/>
        <w:gridCol w:w="1482"/>
        <w:gridCol w:w="1197"/>
        <w:gridCol w:w="912"/>
        <w:gridCol w:w="728"/>
        <w:gridCol w:w="969"/>
        <w:gridCol w:w="1127"/>
        <w:gridCol w:w="1140"/>
      </w:tblGrid>
      <w:tr w:rsidR="005124B0" w:rsidRPr="007D0169" w:rsidTr="002A3B49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74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894863" w:rsidRPr="007D0169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148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151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139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894863" w:rsidP="00894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Pr="0088245A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894863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894863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Pr="00302B5F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94863" w:rsidRDefault="00894863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894863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894863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38,28</w:t>
            </w:r>
          </w:p>
        </w:tc>
        <w:tc>
          <w:tcPr>
            <w:tcW w:w="1140" w:type="dxa"/>
          </w:tcPr>
          <w:p w:rsidR="00894863" w:rsidRPr="00A27E99" w:rsidRDefault="00894863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</w:tbl>
    <w:p w:rsidR="005124B0" w:rsidRDefault="005124B0" w:rsidP="005124B0">
      <w:pPr>
        <w:jc w:val="center"/>
        <w:rPr>
          <w:b/>
          <w:i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Pr="003F1B91" w:rsidRDefault="005124B0" w:rsidP="005124B0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3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5124B0" w:rsidRPr="007D0169" w:rsidTr="002A3B49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общая площадь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Планируемая площадь лоджий    (балконов)</w:t>
            </w:r>
          </w:p>
          <w:p w:rsidR="005124B0" w:rsidRPr="007D0169" w:rsidRDefault="005124B0" w:rsidP="002A3B49">
            <w:pPr>
              <w:spacing w:line="0" w:lineRule="atLeast"/>
              <w:jc w:val="center"/>
              <w:rPr>
                <w:b/>
                <w:bCs/>
                <w:sz w:val="14"/>
                <w:szCs w:val="14"/>
              </w:rPr>
            </w:pPr>
            <w:r w:rsidRPr="007D0169">
              <w:rPr>
                <w:b/>
                <w:bCs/>
                <w:sz w:val="14"/>
                <w:szCs w:val="14"/>
              </w:rPr>
              <w:t>Кв. м.</w:t>
            </w:r>
          </w:p>
        </w:tc>
      </w:tr>
      <w:tr w:rsidR="003B5050" w:rsidRPr="007D0169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41,95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37,58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3B5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62,76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  <w:tr w:rsidR="003B5050" w:rsidRPr="007D0169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3B5050" w:rsidRPr="00302B5F" w:rsidRDefault="003B505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9" w:type="dxa"/>
            <w:vAlign w:val="bottom"/>
          </w:tcPr>
          <w:p w:rsidR="003B5050" w:rsidRPr="0088245A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7" w:type="dxa"/>
            <w:vAlign w:val="bottom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58,32</w:t>
            </w:r>
          </w:p>
        </w:tc>
        <w:tc>
          <w:tcPr>
            <w:tcW w:w="1140" w:type="dxa"/>
          </w:tcPr>
          <w:p w:rsidR="003B5050" w:rsidRPr="00A27E99" w:rsidRDefault="003B5050" w:rsidP="002A3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3,53</w:t>
            </w:r>
          </w:p>
        </w:tc>
      </w:tr>
    </w:tbl>
    <w:p w:rsidR="005124B0" w:rsidRDefault="005124B0" w:rsidP="005124B0">
      <w:pPr>
        <w:jc w:val="center"/>
        <w:rPr>
          <w:b/>
          <w:i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Default="005124B0" w:rsidP="005124B0">
      <w:pPr>
        <w:jc w:val="center"/>
        <w:rPr>
          <w:b/>
          <w:i/>
          <w:noProof/>
          <w:sz w:val="20"/>
          <w:szCs w:val="20"/>
        </w:rPr>
      </w:pPr>
    </w:p>
    <w:p w:rsidR="005124B0" w:rsidRPr="003F1B91" w:rsidRDefault="005124B0" w:rsidP="005124B0">
      <w:pPr>
        <w:ind w:left="360"/>
        <w:jc w:val="center"/>
        <w:rPr>
          <w:b/>
          <w:i/>
          <w:noProof/>
        </w:rPr>
      </w:pPr>
      <w:r>
        <w:rPr>
          <w:b/>
          <w:i/>
        </w:rPr>
        <w:t>Блок-секция № 4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5124B0" w:rsidRPr="001514B1" w:rsidTr="002A3B49">
        <w:trPr>
          <w:trHeight w:val="1068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D137F7" w:rsidRPr="001514B1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3B505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3B505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3B505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3B5050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61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299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349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D137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5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90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62,</w:t>
            </w:r>
            <w:r>
              <w:rPr>
                <w:sz w:val="15"/>
                <w:szCs w:val="15"/>
              </w:rPr>
              <w:t>76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D137F7" w:rsidRPr="001514B1" w:rsidTr="002A3B49">
        <w:trPr>
          <w:trHeight w:val="8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D137F7" w:rsidRPr="001514B1" w:rsidRDefault="00D137F7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58,32</w:t>
            </w:r>
          </w:p>
        </w:tc>
        <w:tc>
          <w:tcPr>
            <w:tcW w:w="1140" w:type="dxa"/>
          </w:tcPr>
          <w:p w:rsidR="00D137F7" w:rsidRPr="001514B1" w:rsidRDefault="00D137F7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</w:tbl>
    <w:p w:rsidR="005124B0" w:rsidRDefault="005124B0" w:rsidP="005124B0">
      <w:pPr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ind w:left="360"/>
        <w:jc w:val="center"/>
        <w:rPr>
          <w:b/>
          <w:i/>
        </w:rPr>
      </w:pPr>
    </w:p>
    <w:p w:rsidR="005124B0" w:rsidRPr="001514B1" w:rsidRDefault="005124B0" w:rsidP="005124B0">
      <w:pPr>
        <w:ind w:left="360"/>
        <w:jc w:val="center"/>
        <w:rPr>
          <w:b/>
          <w:i/>
          <w:noProof/>
          <w:sz w:val="22"/>
          <w:szCs w:val="22"/>
        </w:rPr>
      </w:pPr>
      <w:r w:rsidRPr="001514B1">
        <w:rPr>
          <w:b/>
          <w:i/>
          <w:sz w:val="22"/>
          <w:szCs w:val="22"/>
        </w:rPr>
        <w:t>Блок-секция № 5</w:t>
      </w:r>
    </w:p>
    <w:tbl>
      <w:tblPr>
        <w:tblW w:w="10190" w:type="dxa"/>
        <w:tblInd w:w="-1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8"/>
        <w:gridCol w:w="684"/>
        <w:gridCol w:w="1083"/>
        <w:gridCol w:w="1482"/>
        <w:gridCol w:w="1197"/>
        <w:gridCol w:w="912"/>
        <w:gridCol w:w="728"/>
        <w:gridCol w:w="969"/>
        <w:gridCol w:w="1127"/>
        <w:gridCol w:w="1140"/>
      </w:tblGrid>
      <w:tr w:rsidR="005124B0" w:rsidRPr="001514B1" w:rsidTr="002A3B49">
        <w:trPr>
          <w:trHeight w:val="709"/>
        </w:trPr>
        <w:tc>
          <w:tcPr>
            <w:tcW w:w="8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1083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9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912" w:type="dxa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Номера квартир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Этаж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Количество комнат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общая площадь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  <w:tc>
          <w:tcPr>
            <w:tcW w:w="1140" w:type="dxa"/>
            <w:tcBorders>
              <w:top w:val="single" w:sz="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Планируемая площадь лоджий    (балконов)</w:t>
            </w:r>
          </w:p>
          <w:p w:rsidR="005124B0" w:rsidRPr="001514B1" w:rsidRDefault="005124B0" w:rsidP="002A3B49">
            <w:pPr>
              <w:spacing w:line="0" w:lineRule="atLeast"/>
              <w:jc w:val="center"/>
              <w:rPr>
                <w:b/>
                <w:bCs/>
                <w:sz w:val="15"/>
                <w:szCs w:val="15"/>
              </w:rPr>
            </w:pPr>
            <w:r w:rsidRPr="001514B1">
              <w:rPr>
                <w:b/>
                <w:bCs/>
                <w:sz w:val="15"/>
                <w:szCs w:val="15"/>
              </w:rPr>
              <w:t>Кв. м.</w:t>
            </w:r>
          </w:p>
        </w:tc>
      </w:tr>
      <w:tr w:rsidR="008F2CD8" w:rsidRPr="001514B1" w:rsidTr="002A3B49">
        <w:trPr>
          <w:trHeight w:val="6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tcBorders>
              <w:top w:val="single" w:sz="6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tcBorders>
              <w:top w:val="single" w:sz="6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  <w:tcBorders>
              <w:top w:val="single" w:sz="6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F2CD8" w:rsidRPr="001514B1" w:rsidTr="002A3B49">
        <w:trPr>
          <w:trHeight w:val="14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442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3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443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2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389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444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445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446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447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448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449</w:t>
            </w:r>
          </w:p>
        </w:tc>
        <w:tc>
          <w:tcPr>
            <w:tcW w:w="728" w:type="dxa"/>
            <w:tcBorders>
              <w:left w:val="single" w:sz="2" w:space="0" w:color="auto"/>
            </w:tcBorders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6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399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459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D137F7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409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469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8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</w:t>
            </w:r>
            <w:r>
              <w:rPr>
                <w:sz w:val="15"/>
                <w:szCs w:val="15"/>
              </w:rPr>
              <w:t>28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</w:t>
            </w:r>
            <w:r>
              <w:rPr>
                <w:sz w:val="15"/>
                <w:szCs w:val="15"/>
              </w:rPr>
              <w:t>52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479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62,88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62,88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429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9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8F2CD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28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38,42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38,28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48,68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487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48,52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488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58,</w:t>
            </w:r>
            <w:r>
              <w:rPr>
                <w:sz w:val="15"/>
                <w:szCs w:val="15"/>
              </w:rPr>
              <w:t>32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489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490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491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72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492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37,</w:t>
            </w:r>
            <w:r>
              <w:rPr>
                <w:sz w:val="15"/>
                <w:szCs w:val="15"/>
              </w:rPr>
              <w:t>58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493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62,88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7,0</w:t>
            </w:r>
            <w:r>
              <w:rPr>
                <w:sz w:val="15"/>
                <w:szCs w:val="15"/>
              </w:rPr>
              <w:t>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439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63,02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494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62,88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7,06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440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58,46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  <w:r w:rsidRPr="001514B1">
              <w:rPr>
                <w:b/>
                <w:i/>
                <w:sz w:val="15"/>
                <w:szCs w:val="15"/>
              </w:rPr>
              <w:t>495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2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58,32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3,53</w:t>
            </w:r>
          </w:p>
        </w:tc>
      </w:tr>
      <w:tr w:rsidR="008F2CD8" w:rsidRPr="001514B1" w:rsidTr="002A3B49">
        <w:trPr>
          <w:trHeight w:val="1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1514B1" w:rsidRDefault="008F2CD8" w:rsidP="002A3B49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9D9D9"/>
            <w:vAlign w:val="bottom"/>
          </w:tcPr>
          <w:p w:rsidR="008F2CD8" w:rsidRPr="005A6FDD" w:rsidRDefault="008F2CD8" w:rsidP="002A3B49">
            <w:pPr>
              <w:jc w:val="center"/>
              <w:rPr>
                <w:b/>
                <w:i/>
                <w:sz w:val="15"/>
                <w:szCs w:val="15"/>
                <w:lang w:val="en-US"/>
              </w:rPr>
            </w:pPr>
            <w:r>
              <w:rPr>
                <w:b/>
                <w:i/>
                <w:sz w:val="15"/>
                <w:szCs w:val="15"/>
                <w:lang w:val="en-US"/>
              </w:rPr>
              <w:t>496</w:t>
            </w:r>
          </w:p>
        </w:tc>
        <w:tc>
          <w:tcPr>
            <w:tcW w:w="728" w:type="dxa"/>
            <w:tcBorders>
              <w:left w:val="single" w:sz="2" w:space="0" w:color="auto"/>
            </w:tcBorders>
          </w:tcPr>
          <w:p w:rsidR="008F2CD8" w:rsidRPr="005A6FDD" w:rsidRDefault="008F2CD8" w:rsidP="002A3B49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10</w:t>
            </w:r>
          </w:p>
        </w:tc>
        <w:tc>
          <w:tcPr>
            <w:tcW w:w="969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1</w:t>
            </w:r>
          </w:p>
        </w:tc>
        <w:tc>
          <w:tcPr>
            <w:tcW w:w="1127" w:type="dxa"/>
            <w:vAlign w:val="bottom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8</w:t>
            </w:r>
            <w:r w:rsidRPr="001514B1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1140" w:type="dxa"/>
          </w:tcPr>
          <w:p w:rsidR="008F2CD8" w:rsidRPr="001514B1" w:rsidRDefault="008F2CD8" w:rsidP="002A3B49">
            <w:pPr>
              <w:jc w:val="center"/>
              <w:rPr>
                <w:sz w:val="15"/>
                <w:szCs w:val="15"/>
              </w:rPr>
            </w:pPr>
            <w:r w:rsidRPr="001514B1">
              <w:rPr>
                <w:sz w:val="15"/>
                <w:szCs w:val="15"/>
              </w:rPr>
              <w:t>3,5</w:t>
            </w:r>
          </w:p>
        </w:tc>
      </w:tr>
    </w:tbl>
    <w:p w:rsidR="005124B0" w:rsidRDefault="005124B0" w:rsidP="005124B0">
      <w:pPr>
        <w:ind w:left="360"/>
        <w:jc w:val="center"/>
        <w:rPr>
          <w:b/>
          <w:i/>
        </w:rPr>
      </w:pPr>
    </w:p>
    <w:p w:rsidR="005124B0" w:rsidRDefault="005124B0" w:rsidP="005124B0">
      <w:pPr>
        <w:jc w:val="center"/>
        <w:rPr>
          <w:b/>
          <w:i/>
        </w:rPr>
      </w:pPr>
      <w:r>
        <w:rPr>
          <w:b/>
          <w:i/>
        </w:rPr>
        <w:t>Помещения общественного назначения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7"/>
        <w:gridCol w:w="1071"/>
        <w:gridCol w:w="3684"/>
      </w:tblGrid>
      <w:tr w:rsidR="005124B0" w:rsidRPr="000D68DC" w:rsidTr="002A3B49">
        <w:trPr>
          <w:trHeight w:val="60"/>
          <w:jc w:val="center"/>
        </w:trPr>
        <w:tc>
          <w:tcPr>
            <w:tcW w:w="1867" w:type="dxa"/>
          </w:tcPr>
          <w:p w:rsidR="005124B0" w:rsidRPr="00263040" w:rsidRDefault="005124B0" w:rsidP="002A3B4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Условное обозначение</w:t>
            </w:r>
          </w:p>
        </w:tc>
        <w:tc>
          <w:tcPr>
            <w:tcW w:w="1071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Этаж</w:t>
            </w:r>
          </w:p>
        </w:tc>
        <w:tc>
          <w:tcPr>
            <w:tcW w:w="3684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Планируемая общая площадь помещения, кв. м</w:t>
            </w:r>
          </w:p>
        </w:tc>
      </w:tr>
      <w:tr w:rsidR="005124B0" w:rsidRPr="000D68DC" w:rsidTr="002A3B49">
        <w:trPr>
          <w:trHeight w:val="193"/>
          <w:jc w:val="center"/>
        </w:trPr>
        <w:tc>
          <w:tcPr>
            <w:tcW w:w="1867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200,14</w:t>
            </w:r>
          </w:p>
        </w:tc>
      </w:tr>
      <w:tr w:rsidR="005124B0" w:rsidRPr="000D68DC" w:rsidTr="002A3B49">
        <w:trPr>
          <w:trHeight w:val="193"/>
          <w:jc w:val="center"/>
        </w:trPr>
        <w:tc>
          <w:tcPr>
            <w:tcW w:w="1867" w:type="dxa"/>
          </w:tcPr>
          <w:p w:rsidR="005124B0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5124B0" w:rsidRPr="006956CA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198,62</w:t>
            </w:r>
          </w:p>
        </w:tc>
      </w:tr>
      <w:tr w:rsidR="005124B0" w:rsidRPr="000D68DC" w:rsidTr="002A3B49">
        <w:trPr>
          <w:trHeight w:val="193"/>
          <w:jc w:val="center"/>
        </w:trPr>
        <w:tc>
          <w:tcPr>
            <w:tcW w:w="1867" w:type="dxa"/>
          </w:tcPr>
          <w:p w:rsidR="005124B0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071" w:type="dxa"/>
          </w:tcPr>
          <w:p w:rsidR="005124B0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684" w:type="dxa"/>
          </w:tcPr>
          <w:p w:rsidR="005124B0" w:rsidRDefault="005124B0" w:rsidP="002A3B4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254,57</w:t>
            </w:r>
          </w:p>
        </w:tc>
      </w:tr>
    </w:tbl>
    <w:p w:rsidR="008735EB" w:rsidRPr="005124B0" w:rsidRDefault="008735EB" w:rsidP="008735EB">
      <w:pPr>
        <w:ind w:left="360"/>
        <w:jc w:val="center"/>
        <w:rPr>
          <w:b/>
          <w:i/>
          <w:noProof/>
        </w:rPr>
      </w:pPr>
    </w:p>
    <w:p w:rsidR="00F357C6" w:rsidRDefault="00F357C6" w:rsidP="00F357C6">
      <w:pPr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Действующий</w:t>
      </w:r>
      <w:proofErr w:type="gramEnd"/>
      <w:r>
        <w:rPr>
          <w:b/>
          <w:i/>
          <w:sz w:val="28"/>
          <w:szCs w:val="28"/>
        </w:rPr>
        <w:t xml:space="preserve"> по доверенности </w:t>
      </w:r>
    </w:p>
    <w:p w:rsidR="00F357C6" w:rsidRPr="00C657EF" w:rsidRDefault="00F357C6" w:rsidP="00F357C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1-1764 от 09.04.2013 г.</w:t>
      </w:r>
      <w:r w:rsidRPr="00C657EF">
        <w:rPr>
          <w:b/>
          <w:i/>
          <w:sz w:val="28"/>
          <w:szCs w:val="28"/>
        </w:rPr>
        <w:tab/>
      </w:r>
      <w:r w:rsidRPr="00C657EF">
        <w:rPr>
          <w:b/>
          <w:i/>
          <w:sz w:val="28"/>
          <w:szCs w:val="28"/>
        </w:rPr>
        <w:tab/>
      </w:r>
      <w:r w:rsidRPr="00C657EF">
        <w:rPr>
          <w:b/>
          <w:i/>
          <w:sz w:val="28"/>
          <w:szCs w:val="28"/>
        </w:rPr>
        <w:tab/>
      </w:r>
      <w:r w:rsidRPr="00C657EF">
        <w:rPr>
          <w:b/>
          <w:i/>
          <w:sz w:val="28"/>
          <w:szCs w:val="28"/>
        </w:rPr>
        <w:tab/>
      </w:r>
      <w:r w:rsidRPr="00C657EF">
        <w:rPr>
          <w:b/>
          <w:i/>
          <w:sz w:val="28"/>
          <w:szCs w:val="28"/>
        </w:rPr>
        <w:tab/>
      </w:r>
      <w:r w:rsidRPr="00C657EF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        С.В. Петров</w:t>
      </w:r>
    </w:p>
    <w:p w:rsidR="008735EB" w:rsidRDefault="008735EB" w:rsidP="008735EB">
      <w:pPr>
        <w:rPr>
          <w:b/>
          <w:i/>
          <w:sz w:val="14"/>
          <w:szCs w:val="14"/>
        </w:rPr>
      </w:pPr>
    </w:p>
    <w:p w:rsidR="008735EB" w:rsidRDefault="008735EB" w:rsidP="008735EB">
      <w:pPr>
        <w:rPr>
          <w:b/>
          <w:i/>
          <w:sz w:val="14"/>
          <w:szCs w:val="14"/>
        </w:rPr>
      </w:pPr>
    </w:p>
    <w:p w:rsidR="008735EB" w:rsidRPr="00E22216" w:rsidRDefault="008735EB" w:rsidP="008735EB">
      <w:pPr>
        <w:rPr>
          <w:b/>
          <w:i/>
          <w:sz w:val="14"/>
          <w:szCs w:val="14"/>
        </w:rPr>
      </w:pPr>
    </w:p>
    <w:p w:rsidR="00EE3A9E" w:rsidRPr="00757BBC" w:rsidRDefault="00EE3A9E" w:rsidP="00A351D0">
      <w:pPr>
        <w:ind w:left="6372" w:firstLine="708"/>
        <w:jc w:val="right"/>
        <w:rPr>
          <w:b/>
          <w:i/>
          <w:sz w:val="28"/>
          <w:szCs w:val="28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p w:rsidR="00334347" w:rsidRDefault="00334347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Default="008735EB" w:rsidP="00334347">
      <w:pPr>
        <w:rPr>
          <w:b/>
          <w:i/>
          <w:sz w:val="14"/>
          <w:szCs w:val="14"/>
        </w:rPr>
      </w:pPr>
    </w:p>
    <w:p w:rsidR="008735EB" w:rsidRPr="00E22216" w:rsidRDefault="008735EB" w:rsidP="00334347">
      <w:pPr>
        <w:rPr>
          <w:b/>
          <w:i/>
          <w:sz w:val="14"/>
          <w:szCs w:val="14"/>
        </w:rPr>
      </w:pPr>
    </w:p>
    <w:p w:rsidR="00334347" w:rsidRPr="00E22216" w:rsidRDefault="00334347" w:rsidP="00334347">
      <w:pPr>
        <w:rPr>
          <w:b/>
          <w:i/>
          <w:sz w:val="14"/>
          <w:szCs w:val="14"/>
        </w:rPr>
      </w:pPr>
    </w:p>
    <w:sectPr w:rsidR="00334347" w:rsidRPr="00E22216" w:rsidSect="002A54C5">
      <w:headerReference w:type="even" r:id="rId8"/>
      <w:headerReference w:type="default" r:id="rId9"/>
      <w:pgSz w:w="11906" w:h="16838" w:code="9"/>
      <w:pgMar w:top="539" w:right="567" w:bottom="540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08" w:rsidRDefault="00980108">
      <w:r>
        <w:separator/>
      </w:r>
    </w:p>
  </w:endnote>
  <w:endnote w:type="continuationSeparator" w:id="1">
    <w:p w:rsidR="00980108" w:rsidRDefault="0098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08" w:rsidRDefault="00980108">
      <w:r>
        <w:separator/>
      </w:r>
    </w:p>
  </w:footnote>
  <w:footnote w:type="continuationSeparator" w:id="1">
    <w:p w:rsidR="00980108" w:rsidRDefault="0098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870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C0" w:rsidRDefault="008709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E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CD8">
      <w:rPr>
        <w:rStyle w:val="a5"/>
        <w:noProof/>
      </w:rPr>
      <w:t>6</w:t>
    </w:r>
    <w:r>
      <w:rPr>
        <w:rStyle w:val="a5"/>
      </w:rPr>
      <w:fldChar w:fldCharType="end"/>
    </w:r>
  </w:p>
  <w:p w:rsidR="00A41EC0" w:rsidRDefault="00A41E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E58"/>
    <w:multiLevelType w:val="multilevel"/>
    <w:tmpl w:val="5AA4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2063"/>
    <w:multiLevelType w:val="hybridMultilevel"/>
    <w:tmpl w:val="7042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E4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A82519"/>
    <w:multiLevelType w:val="hybridMultilevel"/>
    <w:tmpl w:val="5AA4A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6CE"/>
    <w:rsid w:val="00002F69"/>
    <w:rsid w:val="00003BCC"/>
    <w:rsid w:val="00007FA4"/>
    <w:rsid w:val="00010E1B"/>
    <w:rsid w:val="00010E5B"/>
    <w:rsid w:val="00011FA0"/>
    <w:rsid w:val="00013485"/>
    <w:rsid w:val="00014D26"/>
    <w:rsid w:val="000173D0"/>
    <w:rsid w:val="00022F69"/>
    <w:rsid w:val="00024FDB"/>
    <w:rsid w:val="00025CF7"/>
    <w:rsid w:val="00026E5D"/>
    <w:rsid w:val="00034C6C"/>
    <w:rsid w:val="00044E57"/>
    <w:rsid w:val="00053029"/>
    <w:rsid w:val="0006020B"/>
    <w:rsid w:val="0006102E"/>
    <w:rsid w:val="00066911"/>
    <w:rsid w:val="00070020"/>
    <w:rsid w:val="00072779"/>
    <w:rsid w:val="00074183"/>
    <w:rsid w:val="000830FD"/>
    <w:rsid w:val="00094463"/>
    <w:rsid w:val="000968D7"/>
    <w:rsid w:val="000A0AF6"/>
    <w:rsid w:val="000A21DD"/>
    <w:rsid w:val="000B0BEF"/>
    <w:rsid w:val="000B0F54"/>
    <w:rsid w:val="000B552E"/>
    <w:rsid w:val="000B7146"/>
    <w:rsid w:val="000C0D54"/>
    <w:rsid w:val="000C39F0"/>
    <w:rsid w:val="000C6601"/>
    <w:rsid w:val="000C6C32"/>
    <w:rsid w:val="000E066C"/>
    <w:rsid w:val="000E4C45"/>
    <w:rsid w:val="000E6041"/>
    <w:rsid w:val="000F3368"/>
    <w:rsid w:val="00100349"/>
    <w:rsid w:val="00101718"/>
    <w:rsid w:val="001054A5"/>
    <w:rsid w:val="00112E70"/>
    <w:rsid w:val="0011330A"/>
    <w:rsid w:val="001156C1"/>
    <w:rsid w:val="00121586"/>
    <w:rsid w:val="001231E7"/>
    <w:rsid w:val="00123FDA"/>
    <w:rsid w:val="00124A94"/>
    <w:rsid w:val="00126E6B"/>
    <w:rsid w:val="00132F87"/>
    <w:rsid w:val="0013464F"/>
    <w:rsid w:val="001346EC"/>
    <w:rsid w:val="00140928"/>
    <w:rsid w:val="001419A3"/>
    <w:rsid w:val="00145127"/>
    <w:rsid w:val="001500DD"/>
    <w:rsid w:val="00154DFE"/>
    <w:rsid w:val="00155BAB"/>
    <w:rsid w:val="00163D6F"/>
    <w:rsid w:val="001642B5"/>
    <w:rsid w:val="00165033"/>
    <w:rsid w:val="00165DBD"/>
    <w:rsid w:val="001676B8"/>
    <w:rsid w:val="00172009"/>
    <w:rsid w:val="0017499C"/>
    <w:rsid w:val="00180D33"/>
    <w:rsid w:val="001902A8"/>
    <w:rsid w:val="00196159"/>
    <w:rsid w:val="001A2012"/>
    <w:rsid w:val="001A6C4C"/>
    <w:rsid w:val="001B0433"/>
    <w:rsid w:val="001B6BF7"/>
    <w:rsid w:val="001B6E10"/>
    <w:rsid w:val="001C4A40"/>
    <w:rsid w:val="001D37C3"/>
    <w:rsid w:val="001D4D02"/>
    <w:rsid w:val="001D6ABB"/>
    <w:rsid w:val="001E1999"/>
    <w:rsid w:val="001E214C"/>
    <w:rsid w:val="001E2CE7"/>
    <w:rsid w:val="001F214A"/>
    <w:rsid w:val="001F2407"/>
    <w:rsid w:val="001F3AB7"/>
    <w:rsid w:val="001F62D2"/>
    <w:rsid w:val="00210CDC"/>
    <w:rsid w:val="00210E8A"/>
    <w:rsid w:val="00211259"/>
    <w:rsid w:val="002131E1"/>
    <w:rsid w:val="00215CEA"/>
    <w:rsid w:val="00220EBC"/>
    <w:rsid w:val="00220FFC"/>
    <w:rsid w:val="002210FA"/>
    <w:rsid w:val="00230208"/>
    <w:rsid w:val="0023359F"/>
    <w:rsid w:val="00243931"/>
    <w:rsid w:val="00245828"/>
    <w:rsid w:val="002571A1"/>
    <w:rsid w:val="00260E63"/>
    <w:rsid w:val="00262CED"/>
    <w:rsid w:val="002672FF"/>
    <w:rsid w:val="002704C7"/>
    <w:rsid w:val="00270B8B"/>
    <w:rsid w:val="00270FEF"/>
    <w:rsid w:val="002744A4"/>
    <w:rsid w:val="00280157"/>
    <w:rsid w:val="00280BB9"/>
    <w:rsid w:val="00280E61"/>
    <w:rsid w:val="002842C5"/>
    <w:rsid w:val="00284DE2"/>
    <w:rsid w:val="002913B4"/>
    <w:rsid w:val="00291466"/>
    <w:rsid w:val="00292726"/>
    <w:rsid w:val="00295F53"/>
    <w:rsid w:val="002A54C5"/>
    <w:rsid w:val="002B6058"/>
    <w:rsid w:val="002B7BA3"/>
    <w:rsid w:val="002C0F10"/>
    <w:rsid w:val="002C5A8D"/>
    <w:rsid w:val="002C5EF2"/>
    <w:rsid w:val="002D6BF1"/>
    <w:rsid w:val="002E215D"/>
    <w:rsid w:val="002E4C91"/>
    <w:rsid w:val="00302B5F"/>
    <w:rsid w:val="003042DC"/>
    <w:rsid w:val="003123D0"/>
    <w:rsid w:val="00314B57"/>
    <w:rsid w:val="003167AE"/>
    <w:rsid w:val="003217BA"/>
    <w:rsid w:val="003225EF"/>
    <w:rsid w:val="00323CA4"/>
    <w:rsid w:val="00326F79"/>
    <w:rsid w:val="0033194C"/>
    <w:rsid w:val="003323A0"/>
    <w:rsid w:val="003328E4"/>
    <w:rsid w:val="00334347"/>
    <w:rsid w:val="00357269"/>
    <w:rsid w:val="003728CD"/>
    <w:rsid w:val="0037399C"/>
    <w:rsid w:val="00373A95"/>
    <w:rsid w:val="003777D4"/>
    <w:rsid w:val="00381655"/>
    <w:rsid w:val="003821C7"/>
    <w:rsid w:val="003848D8"/>
    <w:rsid w:val="00386025"/>
    <w:rsid w:val="003878BE"/>
    <w:rsid w:val="0039212A"/>
    <w:rsid w:val="00397F49"/>
    <w:rsid w:val="003A24AB"/>
    <w:rsid w:val="003A3AE0"/>
    <w:rsid w:val="003A5622"/>
    <w:rsid w:val="003A7552"/>
    <w:rsid w:val="003B5050"/>
    <w:rsid w:val="003C1121"/>
    <w:rsid w:val="003C73F1"/>
    <w:rsid w:val="003D29E8"/>
    <w:rsid w:val="003D7AC7"/>
    <w:rsid w:val="003F1B91"/>
    <w:rsid w:val="003F20BB"/>
    <w:rsid w:val="003F2232"/>
    <w:rsid w:val="003F2FFE"/>
    <w:rsid w:val="003F48EE"/>
    <w:rsid w:val="00404B3E"/>
    <w:rsid w:val="00406447"/>
    <w:rsid w:val="004064AD"/>
    <w:rsid w:val="00410D71"/>
    <w:rsid w:val="00410E98"/>
    <w:rsid w:val="00415E92"/>
    <w:rsid w:val="004251D6"/>
    <w:rsid w:val="0043359F"/>
    <w:rsid w:val="004351B4"/>
    <w:rsid w:val="00442EB7"/>
    <w:rsid w:val="00446D67"/>
    <w:rsid w:val="00446E3A"/>
    <w:rsid w:val="00446EB4"/>
    <w:rsid w:val="00450037"/>
    <w:rsid w:val="00453A7B"/>
    <w:rsid w:val="00454F1A"/>
    <w:rsid w:val="0046211C"/>
    <w:rsid w:val="00474014"/>
    <w:rsid w:val="00474C69"/>
    <w:rsid w:val="004751DF"/>
    <w:rsid w:val="0047602E"/>
    <w:rsid w:val="00484222"/>
    <w:rsid w:val="00485158"/>
    <w:rsid w:val="00485917"/>
    <w:rsid w:val="00485E1E"/>
    <w:rsid w:val="00486112"/>
    <w:rsid w:val="00486E7D"/>
    <w:rsid w:val="00490B55"/>
    <w:rsid w:val="00495D95"/>
    <w:rsid w:val="00497133"/>
    <w:rsid w:val="004A0BFC"/>
    <w:rsid w:val="004A7D36"/>
    <w:rsid w:val="004A7F7E"/>
    <w:rsid w:val="004B3605"/>
    <w:rsid w:val="004B5F66"/>
    <w:rsid w:val="004B7C2D"/>
    <w:rsid w:val="004C575E"/>
    <w:rsid w:val="004C6E5F"/>
    <w:rsid w:val="004E0000"/>
    <w:rsid w:val="004E34C7"/>
    <w:rsid w:val="004E366D"/>
    <w:rsid w:val="004E7D24"/>
    <w:rsid w:val="004F3ED2"/>
    <w:rsid w:val="004F6537"/>
    <w:rsid w:val="00500237"/>
    <w:rsid w:val="005039E8"/>
    <w:rsid w:val="00511DFB"/>
    <w:rsid w:val="00511E74"/>
    <w:rsid w:val="005124B0"/>
    <w:rsid w:val="00516DA0"/>
    <w:rsid w:val="0053309C"/>
    <w:rsid w:val="0053522B"/>
    <w:rsid w:val="0054173A"/>
    <w:rsid w:val="005522EF"/>
    <w:rsid w:val="005530DF"/>
    <w:rsid w:val="005534AF"/>
    <w:rsid w:val="005539CD"/>
    <w:rsid w:val="005541D3"/>
    <w:rsid w:val="00555E67"/>
    <w:rsid w:val="00560990"/>
    <w:rsid w:val="005613C5"/>
    <w:rsid w:val="0057150E"/>
    <w:rsid w:val="00572098"/>
    <w:rsid w:val="00573FB6"/>
    <w:rsid w:val="00574A70"/>
    <w:rsid w:val="00575FC7"/>
    <w:rsid w:val="0057612F"/>
    <w:rsid w:val="00577402"/>
    <w:rsid w:val="005847B5"/>
    <w:rsid w:val="00585BC3"/>
    <w:rsid w:val="00586A3D"/>
    <w:rsid w:val="00590FA8"/>
    <w:rsid w:val="005A1EDC"/>
    <w:rsid w:val="005C0668"/>
    <w:rsid w:val="005C488F"/>
    <w:rsid w:val="005C790F"/>
    <w:rsid w:val="005C7AEE"/>
    <w:rsid w:val="005D0F49"/>
    <w:rsid w:val="005D286F"/>
    <w:rsid w:val="005D2C3C"/>
    <w:rsid w:val="005D6BF4"/>
    <w:rsid w:val="005E0D69"/>
    <w:rsid w:val="005E2739"/>
    <w:rsid w:val="005E2F16"/>
    <w:rsid w:val="005F1352"/>
    <w:rsid w:val="005F3326"/>
    <w:rsid w:val="005F3E58"/>
    <w:rsid w:val="005F5386"/>
    <w:rsid w:val="005F5A34"/>
    <w:rsid w:val="005F633C"/>
    <w:rsid w:val="005F714A"/>
    <w:rsid w:val="0060528F"/>
    <w:rsid w:val="00613D8C"/>
    <w:rsid w:val="00614801"/>
    <w:rsid w:val="006159EC"/>
    <w:rsid w:val="006218A1"/>
    <w:rsid w:val="006218D3"/>
    <w:rsid w:val="00624F81"/>
    <w:rsid w:val="006355FF"/>
    <w:rsid w:val="0063566D"/>
    <w:rsid w:val="00637C03"/>
    <w:rsid w:val="00640352"/>
    <w:rsid w:val="006412F4"/>
    <w:rsid w:val="00642D9D"/>
    <w:rsid w:val="00646351"/>
    <w:rsid w:val="00657EB8"/>
    <w:rsid w:val="00677250"/>
    <w:rsid w:val="006778CF"/>
    <w:rsid w:val="0068475D"/>
    <w:rsid w:val="0068527F"/>
    <w:rsid w:val="0068633A"/>
    <w:rsid w:val="00687D6E"/>
    <w:rsid w:val="00692E62"/>
    <w:rsid w:val="00694436"/>
    <w:rsid w:val="00697C29"/>
    <w:rsid w:val="006A3AB4"/>
    <w:rsid w:val="006A45CC"/>
    <w:rsid w:val="006A6C11"/>
    <w:rsid w:val="006B2877"/>
    <w:rsid w:val="006B628B"/>
    <w:rsid w:val="006B7112"/>
    <w:rsid w:val="006B76BF"/>
    <w:rsid w:val="006C7102"/>
    <w:rsid w:val="006D1E21"/>
    <w:rsid w:val="006E4D5A"/>
    <w:rsid w:val="006E642B"/>
    <w:rsid w:val="006E6815"/>
    <w:rsid w:val="006F03AE"/>
    <w:rsid w:val="006F27F0"/>
    <w:rsid w:val="00702FD8"/>
    <w:rsid w:val="00704ACD"/>
    <w:rsid w:val="00713A5C"/>
    <w:rsid w:val="0072069B"/>
    <w:rsid w:val="007237B5"/>
    <w:rsid w:val="00732225"/>
    <w:rsid w:val="007356F9"/>
    <w:rsid w:val="00750613"/>
    <w:rsid w:val="00751C7C"/>
    <w:rsid w:val="007539F1"/>
    <w:rsid w:val="00754CC5"/>
    <w:rsid w:val="0075567C"/>
    <w:rsid w:val="0075719D"/>
    <w:rsid w:val="00757BBC"/>
    <w:rsid w:val="00761A17"/>
    <w:rsid w:val="00770D0A"/>
    <w:rsid w:val="0077403C"/>
    <w:rsid w:val="00780E3A"/>
    <w:rsid w:val="00780FD5"/>
    <w:rsid w:val="007833DF"/>
    <w:rsid w:val="00784F44"/>
    <w:rsid w:val="007853D4"/>
    <w:rsid w:val="00792C88"/>
    <w:rsid w:val="0079347F"/>
    <w:rsid w:val="007952CC"/>
    <w:rsid w:val="00795BF2"/>
    <w:rsid w:val="007A0F1E"/>
    <w:rsid w:val="007A31C8"/>
    <w:rsid w:val="007A4F77"/>
    <w:rsid w:val="007B079F"/>
    <w:rsid w:val="007B71D4"/>
    <w:rsid w:val="007C1BEF"/>
    <w:rsid w:val="007C211D"/>
    <w:rsid w:val="007C38A5"/>
    <w:rsid w:val="007C3B3C"/>
    <w:rsid w:val="007C5F43"/>
    <w:rsid w:val="007C64A4"/>
    <w:rsid w:val="007D18EF"/>
    <w:rsid w:val="007D67BB"/>
    <w:rsid w:val="007E37CD"/>
    <w:rsid w:val="007E4372"/>
    <w:rsid w:val="007E6EA3"/>
    <w:rsid w:val="007F3C5A"/>
    <w:rsid w:val="007F4D15"/>
    <w:rsid w:val="007F6425"/>
    <w:rsid w:val="008030B7"/>
    <w:rsid w:val="00820605"/>
    <w:rsid w:val="00822DC3"/>
    <w:rsid w:val="00830DF2"/>
    <w:rsid w:val="0083181B"/>
    <w:rsid w:val="00832F95"/>
    <w:rsid w:val="008348AC"/>
    <w:rsid w:val="008357F1"/>
    <w:rsid w:val="00835F61"/>
    <w:rsid w:val="00842459"/>
    <w:rsid w:val="00845F04"/>
    <w:rsid w:val="00847945"/>
    <w:rsid w:val="008555A2"/>
    <w:rsid w:val="0085688E"/>
    <w:rsid w:val="00857236"/>
    <w:rsid w:val="00860ED4"/>
    <w:rsid w:val="00865D08"/>
    <w:rsid w:val="00867447"/>
    <w:rsid w:val="00867470"/>
    <w:rsid w:val="008674DB"/>
    <w:rsid w:val="00867907"/>
    <w:rsid w:val="00870999"/>
    <w:rsid w:val="00871B3D"/>
    <w:rsid w:val="008735EB"/>
    <w:rsid w:val="00874A57"/>
    <w:rsid w:val="00876471"/>
    <w:rsid w:val="008769AD"/>
    <w:rsid w:val="0088292F"/>
    <w:rsid w:val="00886542"/>
    <w:rsid w:val="00894863"/>
    <w:rsid w:val="008A013C"/>
    <w:rsid w:val="008B1CF6"/>
    <w:rsid w:val="008B2C66"/>
    <w:rsid w:val="008B2D89"/>
    <w:rsid w:val="008B3AE7"/>
    <w:rsid w:val="008E5269"/>
    <w:rsid w:val="008F05C5"/>
    <w:rsid w:val="008F2CD8"/>
    <w:rsid w:val="008F4C88"/>
    <w:rsid w:val="009018F3"/>
    <w:rsid w:val="00902287"/>
    <w:rsid w:val="009107DA"/>
    <w:rsid w:val="00910FE4"/>
    <w:rsid w:val="00913B5A"/>
    <w:rsid w:val="00914C4A"/>
    <w:rsid w:val="00914C5E"/>
    <w:rsid w:val="00914FFF"/>
    <w:rsid w:val="009208BB"/>
    <w:rsid w:val="0092090F"/>
    <w:rsid w:val="0093022B"/>
    <w:rsid w:val="00936F7F"/>
    <w:rsid w:val="009377AB"/>
    <w:rsid w:val="00941BF9"/>
    <w:rsid w:val="00944261"/>
    <w:rsid w:val="009468EF"/>
    <w:rsid w:val="009502C7"/>
    <w:rsid w:val="00950B73"/>
    <w:rsid w:val="00951486"/>
    <w:rsid w:val="00951645"/>
    <w:rsid w:val="009516CE"/>
    <w:rsid w:val="00954ED2"/>
    <w:rsid w:val="00966C55"/>
    <w:rsid w:val="00977A90"/>
    <w:rsid w:val="00980108"/>
    <w:rsid w:val="00986EF2"/>
    <w:rsid w:val="0099243C"/>
    <w:rsid w:val="00997D4C"/>
    <w:rsid w:val="009A05DA"/>
    <w:rsid w:val="009A593D"/>
    <w:rsid w:val="009A60D8"/>
    <w:rsid w:val="009A69E2"/>
    <w:rsid w:val="009B129B"/>
    <w:rsid w:val="009C4979"/>
    <w:rsid w:val="009C665B"/>
    <w:rsid w:val="009D0C4D"/>
    <w:rsid w:val="009D1CF5"/>
    <w:rsid w:val="009D1F7A"/>
    <w:rsid w:val="009E6DDF"/>
    <w:rsid w:val="009F024F"/>
    <w:rsid w:val="009F06FC"/>
    <w:rsid w:val="009F27E7"/>
    <w:rsid w:val="009F2C8F"/>
    <w:rsid w:val="009F2E0D"/>
    <w:rsid w:val="009F550A"/>
    <w:rsid w:val="009F62CD"/>
    <w:rsid w:val="00A036C6"/>
    <w:rsid w:val="00A0496C"/>
    <w:rsid w:val="00A10D3F"/>
    <w:rsid w:val="00A12373"/>
    <w:rsid w:val="00A16640"/>
    <w:rsid w:val="00A173B0"/>
    <w:rsid w:val="00A202CD"/>
    <w:rsid w:val="00A204C3"/>
    <w:rsid w:val="00A26BCA"/>
    <w:rsid w:val="00A32790"/>
    <w:rsid w:val="00A351D0"/>
    <w:rsid w:val="00A4131D"/>
    <w:rsid w:val="00A41EC0"/>
    <w:rsid w:val="00A42AC1"/>
    <w:rsid w:val="00A45565"/>
    <w:rsid w:val="00A554A0"/>
    <w:rsid w:val="00A61F58"/>
    <w:rsid w:val="00A64E5A"/>
    <w:rsid w:val="00A66928"/>
    <w:rsid w:val="00A80595"/>
    <w:rsid w:val="00A82E4D"/>
    <w:rsid w:val="00A84C93"/>
    <w:rsid w:val="00A87756"/>
    <w:rsid w:val="00A90598"/>
    <w:rsid w:val="00A935A0"/>
    <w:rsid w:val="00A950DF"/>
    <w:rsid w:val="00AA26CB"/>
    <w:rsid w:val="00AA4DD5"/>
    <w:rsid w:val="00AA56D1"/>
    <w:rsid w:val="00AA691F"/>
    <w:rsid w:val="00AB6F93"/>
    <w:rsid w:val="00AB7C8D"/>
    <w:rsid w:val="00AC63DA"/>
    <w:rsid w:val="00AC6F65"/>
    <w:rsid w:val="00AD0115"/>
    <w:rsid w:val="00AD2268"/>
    <w:rsid w:val="00AD390E"/>
    <w:rsid w:val="00AD3F1A"/>
    <w:rsid w:val="00AD4E18"/>
    <w:rsid w:val="00AE0996"/>
    <w:rsid w:val="00AE2C23"/>
    <w:rsid w:val="00AE5695"/>
    <w:rsid w:val="00AE5D67"/>
    <w:rsid w:val="00AF2EF7"/>
    <w:rsid w:val="00AF4F4A"/>
    <w:rsid w:val="00AF6F89"/>
    <w:rsid w:val="00B00733"/>
    <w:rsid w:val="00B02452"/>
    <w:rsid w:val="00B029CE"/>
    <w:rsid w:val="00B0396D"/>
    <w:rsid w:val="00B03972"/>
    <w:rsid w:val="00B04AB0"/>
    <w:rsid w:val="00B06BFF"/>
    <w:rsid w:val="00B06CD2"/>
    <w:rsid w:val="00B15E32"/>
    <w:rsid w:val="00B2060C"/>
    <w:rsid w:val="00B20FC2"/>
    <w:rsid w:val="00B21855"/>
    <w:rsid w:val="00B25439"/>
    <w:rsid w:val="00B274C2"/>
    <w:rsid w:val="00B27771"/>
    <w:rsid w:val="00B3118D"/>
    <w:rsid w:val="00B37B61"/>
    <w:rsid w:val="00B4023A"/>
    <w:rsid w:val="00B41EA4"/>
    <w:rsid w:val="00B45CB2"/>
    <w:rsid w:val="00B50D27"/>
    <w:rsid w:val="00B55651"/>
    <w:rsid w:val="00B6138C"/>
    <w:rsid w:val="00B66A10"/>
    <w:rsid w:val="00B66CF9"/>
    <w:rsid w:val="00B66F21"/>
    <w:rsid w:val="00B74706"/>
    <w:rsid w:val="00B74D6C"/>
    <w:rsid w:val="00B8791A"/>
    <w:rsid w:val="00B91312"/>
    <w:rsid w:val="00B93E79"/>
    <w:rsid w:val="00BA023C"/>
    <w:rsid w:val="00BA0B81"/>
    <w:rsid w:val="00BA1B19"/>
    <w:rsid w:val="00BA55B9"/>
    <w:rsid w:val="00BA7A86"/>
    <w:rsid w:val="00BB4C62"/>
    <w:rsid w:val="00BB63F7"/>
    <w:rsid w:val="00BC09E5"/>
    <w:rsid w:val="00BD4777"/>
    <w:rsid w:val="00BD4F64"/>
    <w:rsid w:val="00BD6B16"/>
    <w:rsid w:val="00BE0502"/>
    <w:rsid w:val="00BE0603"/>
    <w:rsid w:val="00BE19E7"/>
    <w:rsid w:val="00BE1BA4"/>
    <w:rsid w:val="00BE214C"/>
    <w:rsid w:val="00BE29C9"/>
    <w:rsid w:val="00C00F6A"/>
    <w:rsid w:val="00C034BC"/>
    <w:rsid w:val="00C06B5F"/>
    <w:rsid w:val="00C1188A"/>
    <w:rsid w:val="00C12CE9"/>
    <w:rsid w:val="00C176F0"/>
    <w:rsid w:val="00C22902"/>
    <w:rsid w:val="00C232B0"/>
    <w:rsid w:val="00C247B3"/>
    <w:rsid w:val="00C40652"/>
    <w:rsid w:val="00C423ED"/>
    <w:rsid w:val="00C4475C"/>
    <w:rsid w:val="00C657EF"/>
    <w:rsid w:val="00C6632D"/>
    <w:rsid w:val="00C67D67"/>
    <w:rsid w:val="00C702BF"/>
    <w:rsid w:val="00C766A8"/>
    <w:rsid w:val="00C8304D"/>
    <w:rsid w:val="00C833AC"/>
    <w:rsid w:val="00C8639E"/>
    <w:rsid w:val="00C94227"/>
    <w:rsid w:val="00C95B54"/>
    <w:rsid w:val="00C9768E"/>
    <w:rsid w:val="00CA5C7C"/>
    <w:rsid w:val="00CA679F"/>
    <w:rsid w:val="00CB15B9"/>
    <w:rsid w:val="00CB1A62"/>
    <w:rsid w:val="00CB1A73"/>
    <w:rsid w:val="00CB7CAA"/>
    <w:rsid w:val="00CC4D47"/>
    <w:rsid w:val="00CC5293"/>
    <w:rsid w:val="00CD0EA4"/>
    <w:rsid w:val="00CD3CFD"/>
    <w:rsid w:val="00CD67E1"/>
    <w:rsid w:val="00CE30A3"/>
    <w:rsid w:val="00CE3D52"/>
    <w:rsid w:val="00CF1650"/>
    <w:rsid w:val="00CF2BCF"/>
    <w:rsid w:val="00D03C9F"/>
    <w:rsid w:val="00D0416B"/>
    <w:rsid w:val="00D107DF"/>
    <w:rsid w:val="00D1138B"/>
    <w:rsid w:val="00D137F7"/>
    <w:rsid w:val="00D16FEB"/>
    <w:rsid w:val="00D23E19"/>
    <w:rsid w:val="00D24ADD"/>
    <w:rsid w:val="00D272FF"/>
    <w:rsid w:val="00D309E4"/>
    <w:rsid w:val="00D3312C"/>
    <w:rsid w:val="00D33D18"/>
    <w:rsid w:val="00D34EED"/>
    <w:rsid w:val="00D43EC7"/>
    <w:rsid w:val="00D4560A"/>
    <w:rsid w:val="00D4568F"/>
    <w:rsid w:val="00D52FA4"/>
    <w:rsid w:val="00D631EC"/>
    <w:rsid w:val="00D64067"/>
    <w:rsid w:val="00D70055"/>
    <w:rsid w:val="00D72310"/>
    <w:rsid w:val="00D73DAB"/>
    <w:rsid w:val="00D747FC"/>
    <w:rsid w:val="00D82773"/>
    <w:rsid w:val="00D838C1"/>
    <w:rsid w:val="00D8582A"/>
    <w:rsid w:val="00D905F9"/>
    <w:rsid w:val="00D91494"/>
    <w:rsid w:val="00DA01DD"/>
    <w:rsid w:val="00DA09DD"/>
    <w:rsid w:val="00DA78CD"/>
    <w:rsid w:val="00DB14DA"/>
    <w:rsid w:val="00DB40B0"/>
    <w:rsid w:val="00DB48EC"/>
    <w:rsid w:val="00DB5BB5"/>
    <w:rsid w:val="00DC2492"/>
    <w:rsid w:val="00DC3424"/>
    <w:rsid w:val="00DC6006"/>
    <w:rsid w:val="00DD2FD3"/>
    <w:rsid w:val="00DD4B8A"/>
    <w:rsid w:val="00DD5CE5"/>
    <w:rsid w:val="00DD7027"/>
    <w:rsid w:val="00DD7BFD"/>
    <w:rsid w:val="00DE11D3"/>
    <w:rsid w:val="00DE465C"/>
    <w:rsid w:val="00DE79EA"/>
    <w:rsid w:val="00DE7A9E"/>
    <w:rsid w:val="00DF085C"/>
    <w:rsid w:val="00DF3541"/>
    <w:rsid w:val="00DF7FCE"/>
    <w:rsid w:val="00E03656"/>
    <w:rsid w:val="00E04696"/>
    <w:rsid w:val="00E062D5"/>
    <w:rsid w:val="00E10DB7"/>
    <w:rsid w:val="00E1475F"/>
    <w:rsid w:val="00E16BE0"/>
    <w:rsid w:val="00E22216"/>
    <w:rsid w:val="00E22E1C"/>
    <w:rsid w:val="00E23737"/>
    <w:rsid w:val="00E246FD"/>
    <w:rsid w:val="00E350B9"/>
    <w:rsid w:val="00E42B5D"/>
    <w:rsid w:val="00E459BD"/>
    <w:rsid w:val="00E471F4"/>
    <w:rsid w:val="00E47A87"/>
    <w:rsid w:val="00E50331"/>
    <w:rsid w:val="00E53BF2"/>
    <w:rsid w:val="00E5729C"/>
    <w:rsid w:val="00E61FFB"/>
    <w:rsid w:val="00E64074"/>
    <w:rsid w:val="00E71BCF"/>
    <w:rsid w:val="00E72189"/>
    <w:rsid w:val="00E770A9"/>
    <w:rsid w:val="00E801DC"/>
    <w:rsid w:val="00E82B27"/>
    <w:rsid w:val="00E82B36"/>
    <w:rsid w:val="00E8389B"/>
    <w:rsid w:val="00E90B4F"/>
    <w:rsid w:val="00EA0CCE"/>
    <w:rsid w:val="00EA6D73"/>
    <w:rsid w:val="00EA754F"/>
    <w:rsid w:val="00EB0364"/>
    <w:rsid w:val="00EB445E"/>
    <w:rsid w:val="00EB7121"/>
    <w:rsid w:val="00EC06E9"/>
    <w:rsid w:val="00EC5F34"/>
    <w:rsid w:val="00EC7D3D"/>
    <w:rsid w:val="00ED2C1C"/>
    <w:rsid w:val="00ED4781"/>
    <w:rsid w:val="00EE1C5E"/>
    <w:rsid w:val="00EE1F70"/>
    <w:rsid w:val="00EE30B4"/>
    <w:rsid w:val="00EE3A9E"/>
    <w:rsid w:val="00EF4BDF"/>
    <w:rsid w:val="00EF4CCB"/>
    <w:rsid w:val="00EF7DCC"/>
    <w:rsid w:val="00F00BA3"/>
    <w:rsid w:val="00F00FE1"/>
    <w:rsid w:val="00F034FD"/>
    <w:rsid w:val="00F074AE"/>
    <w:rsid w:val="00F117F2"/>
    <w:rsid w:val="00F1392A"/>
    <w:rsid w:val="00F13C36"/>
    <w:rsid w:val="00F214E6"/>
    <w:rsid w:val="00F24381"/>
    <w:rsid w:val="00F253A4"/>
    <w:rsid w:val="00F25444"/>
    <w:rsid w:val="00F26157"/>
    <w:rsid w:val="00F32B9E"/>
    <w:rsid w:val="00F357C6"/>
    <w:rsid w:val="00F41409"/>
    <w:rsid w:val="00F53422"/>
    <w:rsid w:val="00F567EE"/>
    <w:rsid w:val="00F600B8"/>
    <w:rsid w:val="00F611CD"/>
    <w:rsid w:val="00F6225C"/>
    <w:rsid w:val="00F63350"/>
    <w:rsid w:val="00F656DD"/>
    <w:rsid w:val="00F65876"/>
    <w:rsid w:val="00F67743"/>
    <w:rsid w:val="00F72CBE"/>
    <w:rsid w:val="00F7638A"/>
    <w:rsid w:val="00F82765"/>
    <w:rsid w:val="00F847BA"/>
    <w:rsid w:val="00F90B11"/>
    <w:rsid w:val="00F95289"/>
    <w:rsid w:val="00F973CC"/>
    <w:rsid w:val="00FA4B72"/>
    <w:rsid w:val="00FB05DD"/>
    <w:rsid w:val="00FB0983"/>
    <w:rsid w:val="00FB0E14"/>
    <w:rsid w:val="00FB4C30"/>
    <w:rsid w:val="00FC66AE"/>
    <w:rsid w:val="00FD2859"/>
    <w:rsid w:val="00FE0389"/>
    <w:rsid w:val="00FE0619"/>
    <w:rsid w:val="00FE12B7"/>
    <w:rsid w:val="00FE3037"/>
    <w:rsid w:val="00FE3A86"/>
    <w:rsid w:val="00FE5888"/>
    <w:rsid w:val="00FF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16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16CE"/>
  </w:style>
  <w:style w:type="paragraph" w:styleId="a6">
    <w:name w:val="Body Text"/>
    <w:basedOn w:val="a"/>
    <w:link w:val="a7"/>
    <w:rsid w:val="003123D0"/>
    <w:pPr>
      <w:jc w:val="center"/>
    </w:pPr>
    <w:rPr>
      <w:b/>
      <w:szCs w:val="20"/>
    </w:rPr>
  </w:style>
  <w:style w:type="paragraph" w:styleId="a8">
    <w:name w:val="Balloon Text"/>
    <w:basedOn w:val="a"/>
    <w:link w:val="a9"/>
    <w:semiHidden/>
    <w:rsid w:val="0086747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E2C23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B00733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rsid w:val="00B00733"/>
    <w:rPr>
      <w:color w:val="008000"/>
      <w:u w:val="single"/>
    </w:rPr>
  </w:style>
  <w:style w:type="paragraph" w:customStyle="1" w:styleId="ae">
    <w:name w:val="Заголовок статьи"/>
    <w:basedOn w:val="a"/>
    <w:next w:val="a"/>
    <w:rsid w:val="00B0073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f">
    <w:name w:val="Hyperlink"/>
    <w:basedOn w:val="a0"/>
    <w:rsid w:val="00C1188A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735EB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735EB"/>
    <w:rPr>
      <w:b/>
      <w:sz w:val="24"/>
    </w:rPr>
  </w:style>
  <w:style w:type="character" w:customStyle="1" w:styleId="a9">
    <w:name w:val="Текст выноски Знак"/>
    <w:basedOn w:val="a0"/>
    <w:link w:val="a8"/>
    <w:semiHidden/>
    <w:rsid w:val="008735EB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87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jdanstr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2900</Words>
  <Characters>10040</Characters>
  <Application>Microsoft Office Word</Application>
  <DocSecurity>0</DocSecurity>
  <Lines>83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Размещена в сети «Интернет» 10 июля 2006 года</vt:lpstr>
    </vt:vector>
  </TitlesOfParts>
  <Company>Organization</Company>
  <LinksUpToDate>false</LinksUpToDate>
  <CharactersWithSpaces>12915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Размещена в сети «Интернет» 10 июля 2006 года</dc:title>
  <dc:subject/>
  <dc:creator>Name</dc:creator>
  <cp:keywords/>
  <dc:description/>
  <cp:lastModifiedBy>eremina</cp:lastModifiedBy>
  <cp:revision>4</cp:revision>
  <cp:lastPrinted>2014-03-26T09:21:00Z</cp:lastPrinted>
  <dcterms:created xsi:type="dcterms:W3CDTF">2014-06-13T05:06:00Z</dcterms:created>
  <dcterms:modified xsi:type="dcterms:W3CDTF">2014-06-13T06:26:00Z</dcterms:modified>
</cp:coreProperties>
</file>